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C9" w:rsidRDefault="00FC0481" w:rsidP="00D86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педагогических работников МБДОУ на тему: «</w:t>
      </w:r>
      <w:r w:rsidR="00D867B0" w:rsidRPr="00D867B0">
        <w:rPr>
          <w:rFonts w:ascii="Times New Roman" w:hAnsi="Times New Roman" w:cs="Times New Roman"/>
          <w:sz w:val="24"/>
          <w:szCs w:val="24"/>
        </w:rPr>
        <w:t>Конкурс лэпбуков «От идеи до воплощения»</w:t>
      </w:r>
    </w:p>
    <w:p w:rsidR="00D867B0" w:rsidRPr="00D867B0" w:rsidRDefault="00D867B0" w:rsidP="00D867B0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D867B0" w:rsidTr="00D867B0">
        <w:tc>
          <w:tcPr>
            <w:tcW w:w="1384" w:type="dxa"/>
          </w:tcPr>
          <w:p w:rsidR="00D867B0" w:rsidRDefault="00D867B0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4536" w:type="dxa"/>
          </w:tcPr>
          <w:p w:rsidR="00D867B0" w:rsidRDefault="00D867B0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Конкурс лэпбуков «От идеи до воплощения»</w:t>
            </w:r>
          </w:p>
        </w:tc>
      </w:tr>
      <w:tr w:rsidR="00D867B0" w:rsidTr="00D867B0">
        <w:tc>
          <w:tcPr>
            <w:tcW w:w="1384" w:type="dxa"/>
          </w:tcPr>
          <w:p w:rsidR="00D867B0" w:rsidRDefault="00D867B0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4536" w:type="dxa"/>
          </w:tcPr>
          <w:p w:rsidR="00D867B0" w:rsidRPr="00D867B0" w:rsidRDefault="00D867B0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Для того чтобы соответствовать современным требованиям, педагогам необходимо постоянно повышать свой уровень профессиональной компетенции, заниматься самообразованием, искать новые методики в обучении. Необходимо научиться вовремя реагировать на происходящие изменения в сфере образования.</w:t>
            </w:r>
          </w:p>
          <w:p w:rsidR="00D867B0" w:rsidRDefault="0058194A" w:rsidP="0058194A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Именно сегодня государством поставлена задача –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совершенно новое поколение: активное, любознательное.</w:t>
            </w:r>
          </w:p>
        </w:tc>
      </w:tr>
      <w:tr w:rsidR="00D867B0" w:rsidTr="00D867B0">
        <w:tc>
          <w:tcPr>
            <w:tcW w:w="1384" w:type="dxa"/>
          </w:tcPr>
          <w:p w:rsidR="00D867B0" w:rsidRDefault="00FD5C48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14536" w:type="dxa"/>
          </w:tcPr>
          <w:p w:rsidR="00FD5C48" w:rsidRDefault="00FD5C48" w:rsidP="00FD5C4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7B0">
              <w:rPr>
                <w:rFonts w:ascii="Times New Roman" w:hAnsi="Times New Roman" w:cs="Times New Roman"/>
                <w:sz w:val="24"/>
                <w:szCs w:val="24"/>
              </w:rPr>
              <w:t xml:space="preserve">Одним из способов достижения этой цели образования на данном этапе развития общества является использование методики создания </w:t>
            </w:r>
            <w:proofErr w:type="spellStart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, которая активно стала использоваться педагогами.</w:t>
            </w:r>
          </w:p>
          <w:p w:rsidR="00D867B0" w:rsidRDefault="00FD5C48" w:rsidP="00966D2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"Лэпбук" (</w:t>
            </w:r>
            <w:proofErr w:type="spellStart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lapbook</w:t>
            </w:r>
            <w:proofErr w:type="spellEnd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) - в дословном переводе с английского значит "наколенная книга"</w:t>
            </w:r>
            <w:r w:rsidR="00966D22">
              <w:rPr>
                <w:rFonts w:ascii="Times New Roman" w:hAnsi="Times New Roman" w:cs="Times New Roman"/>
                <w:sz w:val="24"/>
                <w:szCs w:val="24"/>
              </w:rPr>
              <w:t>, т.е.</w:t>
            </w:r>
            <w:r w:rsidR="00966D22">
              <w:t xml:space="preserve"> </w:t>
            </w:r>
            <w:r w:rsidR="00966D22" w:rsidRPr="00966D22">
              <w:rPr>
                <w:rFonts w:ascii="Times New Roman" w:hAnsi="Times New Roman" w:cs="Times New Roman"/>
                <w:sz w:val="24"/>
                <w:szCs w:val="24"/>
              </w:rPr>
              <w:t>это книжка на коленях</w:t>
            </w:r>
            <w:r w:rsidR="0096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867B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интересен и полезен, в том числе и тем, что его можно делать совместно детям и взрослым.</w:t>
            </w:r>
          </w:p>
        </w:tc>
      </w:tr>
      <w:tr w:rsidR="00D867B0" w:rsidTr="00D867B0">
        <w:tc>
          <w:tcPr>
            <w:tcW w:w="1384" w:type="dxa"/>
          </w:tcPr>
          <w:p w:rsidR="00D867B0" w:rsidRDefault="00966D22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4536" w:type="dxa"/>
          </w:tcPr>
          <w:p w:rsidR="00966D22" w:rsidRDefault="0058194A" w:rsidP="0058194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Социализация и индивидуализация – базовые процессы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основная идея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педагогов на поиск новых, наиболее эффективных, инновационных форм,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методов и приемов работы с дошкольниками. Лэпбук на сегодняшний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4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современной игровой инновационной </w:t>
            </w:r>
            <w:proofErr w:type="spellStart"/>
            <w:r w:rsidRPr="0058194A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D22" w:rsidRPr="00966D2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="00966D22" w:rsidRPr="00966D22">
              <w:rPr>
                <w:rFonts w:ascii="Times New Roman" w:hAnsi="Times New Roman" w:cs="Times New Roman"/>
                <w:sz w:val="24"/>
                <w:szCs w:val="24"/>
              </w:rPr>
              <w:t>и 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i/>
                <w:sz w:val="24"/>
                <w:szCs w:val="24"/>
              </w:rPr>
              <w:t>Лэпбук отвечает требованиям ФГОС и обеспечивает: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возможность учитывать индивидуальные способности детей (задания разной сложности);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разнообразие игровых заданий;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интегрирование разных видов детской деятельности (речевую, познавательную, игровую);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возможность структурировать сложную информацию;</w:t>
            </w:r>
          </w:p>
          <w:p w:rsidR="00966D22" w:rsidRPr="00966D22" w:rsidRDefault="00966D22" w:rsidP="0058194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194A" w:rsidRPr="0058194A">
              <w:rPr>
                <w:rFonts w:ascii="Times New Roman" w:hAnsi="Times New Roman" w:cs="Times New Roman"/>
                <w:sz w:val="24"/>
                <w:szCs w:val="24"/>
              </w:rPr>
              <w:t>интересная и эффективная форма совместной работы взрослых и</w:t>
            </w:r>
            <w:r w:rsidR="0058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94A" w:rsidRPr="005819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научить простому способу запоминания;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компактное хранение (большое количество разных заданий и игр в одной папке);</w:t>
            </w:r>
          </w:p>
          <w:p w:rsidR="00966D22" w:rsidRP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вариативность использования заданий;</w:t>
            </w:r>
          </w:p>
          <w:p w:rsidR="00966D22" w:rsidRDefault="00966D22" w:rsidP="00966D2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возможность добавлять новые задания в «кармашки».</w:t>
            </w:r>
          </w:p>
        </w:tc>
      </w:tr>
      <w:tr w:rsidR="00D867B0" w:rsidTr="00D867B0">
        <w:tc>
          <w:tcPr>
            <w:tcW w:w="1384" w:type="dxa"/>
          </w:tcPr>
          <w:p w:rsidR="00D867B0" w:rsidRDefault="00966D22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4536" w:type="dxa"/>
          </w:tcPr>
          <w:p w:rsidR="00966D22" w:rsidRPr="00966D22" w:rsidRDefault="00966D22" w:rsidP="00966D2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Зачем нужен лэпбук?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1. Он помогает ребенку по своему желанию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информацию по изучаемой теме и лучше понять и запомнить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(особенно если ребенок </w:t>
            </w:r>
            <w:proofErr w:type="spellStart"/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2. Это отличный способ для повторения пройденного. В любое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удобное время ребенок просто открывает лэпбук и с радостью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повторяет пройденное, рассматривая сделанную своими же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книжку.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3. Ребенок научится самостоятельно собирать и 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информацию – хорошая подготовка к составлению связных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выступлений.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4. Лэпбук хорошо подойдет для занятий в группах, где одновременно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обучаются дети разных возрастов (разновозрастная группа). Можно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выбрать задания под силу каждому (для малышей – кармашки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карточками или фигурками животных, например, а старшим детям –</w:t>
            </w:r>
          </w:p>
          <w:p w:rsidR="00966D22" w:rsidRPr="00966D22" w:rsidRDefault="00966D22" w:rsidP="00966D22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задания, подразумевающие умение писать и т.д.) и сделать такую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>коллективную книжку.</w:t>
            </w:r>
          </w:p>
          <w:p w:rsidR="00D867B0" w:rsidRDefault="00966D22" w:rsidP="00966D2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D2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E57A6" w:rsidRPr="004E57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</w:t>
            </w:r>
            <w:proofErr w:type="spellStart"/>
            <w:r w:rsidR="004E57A6" w:rsidRPr="004E57A6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4E57A6" w:rsidRPr="004E57A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одним  из видов совместной деятельности взрослого и детей. А может быть еще и формой представления итогов проекта или тематической недели.</w:t>
            </w:r>
          </w:p>
        </w:tc>
      </w:tr>
      <w:tr w:rsidR="00D867B0" w:rsidTr="00D867B0">
        <w:tc>
          <w:tcPr>
            <w:tcW w:w="1384" w:type="dxa"/>
          </w:tcPr>
          <w:p w:rsidR="00D867B0" w:rsidRDefault="004E57A6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14536" w:type="dxa"/>
          </w:tcPr>
          <w:p w:rsidR="00A33DCE" w:rsidRPr="00A33DCE" w:rsidRDefault="00A33DCE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С чего начать?</w:t>
            </w:r>
          </w:p>
          <w:p w:rsidR="00A33DCE" w:rsidRPr="00A33DCE" w:rsidRDefault="00A33DCE" w:rsidP="00A33DCE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1. Можно сделать лэпбук по уже готовым шаблонам, которые широко представлены в сети Интернет. Можно сделать свой собственный проект. Для этого нужно начать с темы. Тема может быть любая - вулканы, насекомые, планеты, композиторы, художники, фильмы, страны, исторические события. В нашем случае – это объекты, связанные с изучением тематических недель, реализацией принципа комплексно-тематического планирования.</w:t>
            </w:r>
          </w:p>
          <w:p w:rsidR="00D867B0" w:rsidRPr="00A33DCE" w:rsidRDefault="00A33DCE" w:rsidP="00A33DCE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2. Можно взять за основу какое-либо литературное произведение и комплексно изучить несколько тем. Например, на основе сказки про Золушку можно изучать тыквы, мышей, Францию и французский язык, традиции королевских семей Европы, обсуждать такие качества характера как зависть, терпение или трудолюбие,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предложить написать современный вариант сказки и т.д.</w:t>
            </w:r>
          </w:p>
          <w:p w:rsidR="00A33DCE" w:rsidRPr="00A33DCE" w:rsidRDefault="00A33DCE" w:rsidP="00A33DCE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3. После того, как определена тема, нужно взять блокнот и ручку и быстренько набросать план будущего </w:t>
            </w:r>
            <w:proofErr w:type="spellStart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, т.е. какие </w:t>
            </w:r>
            <w:proofErr w:type="spellStart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можно раскрыть – это и будет содержание выделенных мини-книжечек. Лучше начать с 5-7 пунктов (книжек), но вообще здесь нет ограничений. Например, для темы «Утки» можно выделила такие </w:t>
            </w:r>
            <w:proofErr w:type="spellStart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– водоплавающие птицы: общие черты, чем питаются утки, как отличить утку от селезня, жизненный цикл утёнка, посчитай утят, утиное яйцо, утиные перышки, виды домашних уток.</w:t>
            </w:r>
          </w:p>
          <w:p w:rsidR="00A33DCE" w:rsidRPr="00A33DCE" w:rsidRDefault="00A33DCE" w:rsidP="00A33DCE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4. Далее необходимо для каждой </w:t>
            </w:r>
            <w:proofErr w:type="spellStart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подходящую мини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книжку (карман) и заполнить их соответствующим содержанием. Помните, что классификатор выбранного объекта может меняться, пополняться. </w:t>
            </w:r>
          </w:p>
          <w:p w:rsidR="00A33DCE" w:rsidRDefault="00A33DCE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5. Предусмотреть включение созданного пособия в разнообразные формы организации образовательной работы с детьми.</w:t>
            </w:r>
          </w:p>
        </w:tc>
      </w:tr>
      <w:tr w:rsidR="00D867B0" w:rsidTr="00D867B0">
        <w:tc>
          <w:tcPr>
            <w:tcW w:w="1384" w:type="dxa"/>
          </w:tcPr>
          <w:p w:rsidR="00D867B0" w:rsidRDefault="00A33DCE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4536" w:type="dxa"/>
          </w:tcPr>
          <w:p w:rsidR="00A33DCE" w:rsidRPr="00A33DCE" w:rsidRDefault="00A33DCE" w:rsidP="00A33DCE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После того, как выбрали тему, надо написать план, ведь лэпбук – это не просто книжка с картинками. Это учебное пособие. Поэтому надо продумать, что он должен включать в себя, чтобы полностью раскрыть тему. Чтобы составить план, мы используем модель трёх вопросов.</w:t>
            </w:r>
          </w:p>
          <w:p w:rsidR="00A33DCE" w:rsidRPr="00A33DCE" w:rsidRDefault="00A33DCE" w:rsidP="00A33DCE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Задаем ребенку вопросы:</w:t>
            </w:r>
          </w:p>
          <w:p w:rsidR="00A33DCE" w:rsidRPr="00A33DCE" w:rsidRDefault="00A33DCE" w:rsidP="00A33DCE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Что ты знаешь о</w:t>
            </w:r>
            <w:proofErr w:type="gramStart"/>
            <w:r w:rsidRPr="00A33DCE">
              <w:rPr>
                <w:rFonts w:ascii="Times New Roman" w:hAnsi="Times New Roman" w:cs="Times New Roman"/>
                <w:sz w:val="24"/>
                <w:szCs w:val="24"/>
              </w:rPr>
              <w:t xml:space="preserve"> ..?</w:t>
            </w:r>
            <w:proofErr w:type="gramEnd"/>
          </w:p>
          <w:p w:rsidR="00A33DCE" w:rsidRPr="00A33DCE" w:rsidRDefault="00A33DCE" w:rsidP="00A33DCE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Что хотел бы узнать?</w:t>
            </w:r>
          </w:p>
          <w:p w:rsidR="00D867B0" w:rsidRDefault="00A33DCE" w:rsidP="00A33DCE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Что сделать, чтобы узнать?</w:t>
            </w:r>
          </w:p>
        </w:tc>
      </w:tr>
      <w:tr w:rsidR="00D867B0" w:rsidTr="00D867B0">
        <w:tc>
          <w:tcPr>
            <w:tcW w:w="1384" w:type="dxa"/>
          </w:tcPr>
          <w:p w:rsidR="00D867B0" w:rsidRDefault="0058194A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4536" w:type="dxa"/>
          </w:tcPr>
          <w:p w:rsidR="00D867B0" w:rsidRDefault="00EF7081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8194A" w:rsidRPr="0058194A">
              <w:rPr>
                <w:rFonts w:ascii="Times New Roman" w:hAnsi="Times New Roman" w:cs="Times New Roman"/>
                <w:sz w:val="24"/>
                <w:szCs w:val="24"/>
              </w:rPr>
              <w:t>Лепбуки</w:t>
            </w:r>
            <w:proofErr w:type="spellEnd"/>
            <w:r w:rsidR="0058194A" w:rsidRPr="0058194A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как индивидуальными,  так и коллективными (парными, групповыми). Работая индивидуально, один ребёнок (с помощью взрослого, педагога или родителя)  занимается поиском, сбором информации и оформлением своей работы самостоятельно, рассчитывая только на себя и свои силы.</w:t>
            </w:r>
          </w:p>
          <w:p w:rsidR="00EF7081" w:rsidRPr="00EF7081" w:rsidRDefault="00EF7081" w:rsidP="00EF708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С точки зрения социализации ребенка в обществе, важной формой работы является взаимодействие в малой группе, когда 3–5 детей работают над одним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лепбуком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. Такая форма организации детей  достаточно трудоёмка для воспитателя, хотя и очень эффективна в плане формирования навыков детей взаимодействовать со сверстниками в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081" w:rsidRPr="00EF7081" w:rsidRDefault="00EF7081" w:rsidP="00EF708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группового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воспитателю организовать интересное  познавательное  взаимодействие с детьми своей группы    в течение длительного времени (недели), так как  работа над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лепбуком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 (от его проектирования до воплощения в жизнь) процесс трудоёмкий по содержанию и длительный по времени.</w:t>
            </w:r>
          </w:p>
          <w:p w:rsidR="00EF7081" w:rsidRDefault="00EF7081" w:rsidP="00EF708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коллективного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воспитателю  важно грамотно распределить работу с детьми над его отдельными частями и элементами. Коллективный </w:t>
            </w:r>
            <w:proofErr w:type="spellStart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EF7081">
              <w:rPr>
                <w:rFonts w:ascii="Times New Roman" w:hAnsi="Times New Roman" w:cs="Times New Roman"/>
                <w:sz w:val="24"/>
                <w:szCs w:val="24"/>
              </w:rPr>
              <w:t xml:space="preserve"> лучше сделать более крупного формата, например формата А3.</w:t>
            </w:r>
          </w:p>
        </w:tc>
      </w:tr>
      <w:tr w:rsidR="00EF7081" w:rsidTr="00D867B0">
        <w:tc>
          <w:tcPr>
            <w:tcW w:w="1384" w:type="dxa"/>
          </w:tcPr>
          <w:p w:rsidR="00EF7081" w:rsidRDefault="00EF7081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="003E2C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C0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6" w:type="dxa"/>
          </w:tcPr>
          <w:p w:rsidR="00EF7081" w:rsidRDefault="00CA18A2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CB2" w:rsidTr="00D867B0">
        <w:tc>
          <w:tcPr>
            <w:tcW w:w="1384" w:type="dxa"/>
          </w:tcPr>
          <w:p w:rsidR="003E2CB2" w:rsidRDefault="003E2CB2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FC0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6" w:type="dxa"/>
          </w:tcPr>
          <w:p w:rsidR="003E2CB2" w:rsidRDefault="003E2CB2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CB2">
              <w:rPr>
                <w:rFonts w:ascii="Times New Roman" w:hAnsi="Times New Roman" w:cs="Times New Roman"/>
                <w:sz w:val="24"/>
                <w:szCs w:val="24"/>
              </w:rPr>
              <w:t>Критерии оценки конкурсной работы</w:t>
            </w:r>
            <w:r w:rsidR="00FC0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тематике, методическая ценность и дидактическая грамотность</w:t>
            </w:r>
          </w:p>
          <w:p w:rsidR="00FC0481" w:rsidRDefault="00FC0481" w:rsidP="00204886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Содержательность (соответствие ФГОС ДО и возрасту детей)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применения в зависимости от образовательной ситуации);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 (возможность применения в разных видах деятельности);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Вариативность (возможность периодической смены разнообразных материалов.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Авторская позиция (индивидуальность, не менее 70% уникальности)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оформления </w:t>
            </w:r>
            <w:proofErr w:type="spellStart"/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(форма и элементы);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Информативность (возможность получения исчерпывающей информации по теме)</w:t>
            </w:r>
          </w:p>
          <w:p w:rsidR="00FC0481" w:rsidRDefault="00FC0481" w:rsidP="00FC0481">
            <w:pPr>
              <w:pStyle w:val="a5"/>
              <w:numPr>
                <w:ilvl w:val="0"/>
                <w:numId w:val="1"/>
              </w:num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оответствие всех элементов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требованиям по обеспечению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надежности и безопасности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8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FC0481" w:rsidTr="00D867B0">
        <w:tc>
          <w:tcPr>
            <w:tcW w:w="1384" w:type="dxa"/>
          </w:tcPr>
          <w:p w:rsidR="00FC0481" w:rsidRDefault="00FC0481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15</w:t>
            </w:r>
          </w:p>
        </w:tc>
        <w:tc>
          <w:tcPr>
            <w:tcW w:w="14536" w:type="dxa"/>
          </w:tcPr>
          <w:p w:rsidR="00FC0481" w:rsidRPr="003E2CB2" w:rsidRDefault="00FC0481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т</w:t>
            </w:r>
            <w:r w:rsidRPr="00A33DCE">
              <w:rPr>
                <w:rFonts w:ascii="Times New Roman" w:hAnsi="Times New Roman" w:cs="Times New Roman"/>
                <w:sz w:val="24"/>
                <w:szCs w:val="24"/>
              </w:rPr>
              <w:t>акая необычная подача материала обязательно привлечёт внимание ребёнка, и он ещё не раз возвратится к этой папке, чтобы полистать – поиграть в неё, а заодно, незаметно для себя самого, повторить пройденный материал.</w:t>
            </w:r>
          </w:p>
        </w:tc>
      </w:tr>
    </w:tbl>
    <w:p w:rsidR="00D867B0" w:rsidRDefault="00D867B0" w:rsidP="00D867B0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:rsidR="00966D22" w:rsidRPr="00966D22" w:rsidRDefault="00966D22" w:rsidP="00966D22">
      <w:pPr>
        <w:rPr>
          <w:rFonts w:ascii="Times New Roman" w:hAnsi="Times New Roman" w:cs="Times New Roman"/>
          <w:sz w:val="24"/>
          <w:szCs w:val="24"/>
        </w:rPr>
      </w:pPr>
    </w:p>
    <w:p w:rsidR="00966D22" w:rsidRPr="00966D22" w:rsidRDefault="004E57A6" w:rsidP="00A33DCE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D22">
        <w:rPr>
          <w:rFonts w:ascii="Times New Roman" w:hAnsi="Times New Roman" w:cs="Times New Roman"/>
          <w:sz w:val="24"/>
          <w:szCs w:val="24"/>
        </w:rPr>
        <w:tab/>
      </w:r>
    </w:p>
    <w:p w:rsidR="00966D22" w:rsidRPr="00966D22" w:rsidRDefault="00966D2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sectPr w:rsidR="00966D22" w:rsidRPr="00966D22" w:rsidSect="00D867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892"/>
    <w:multiLevelType w:val="hybridMultilevel"/>
    <w:tmpl w:val="B6C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C4301"/>
    <w:multiLevelType w:val="hybridMultilevel"/>
    <w:tmpl w:val="B6C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67B0"/>
    <w:rsid w:val="003E2CB2"/>
    <w:rsid w:val="004E57A6"/>
    <w:rsid w:val="0058194A"/>
    <w:rsid w:val="00880848"/>
    <w:rsid w:val="00966D22"/>
    <w:rsid w:val="00A140C9"/>
    <w:rsid w:val="00A33DCE"/>
    <w:rsid w:val="00CA18A2"/>
    <w:rsid w:val="00D867B0"/>
    <w:rsid w:val="00E83F73"/>
    <w:rsid w:val="00EF7081"/>
    <w:rsid w:val="00FC048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DC2"/>
  <w15:chartTrackingRefBased/>
  <w15:docId w15:val="{3CEDED42-179D-4573-A40D-2938283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0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2020-02-25T17:00:00Z</dcterms:created>
  <dcterms:modified xsi:type="dcterms:W3CDTF">2020-02-25T19:16:00Z</dcterms:modified>
</cp:coreProperties>
</file>